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6C8" w:rsidRPr="00724738" w:rsidRDefault="00FA56C8">
      <w:pPr>
        <w:spacing w:after="1" w:line="22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b/>
          <w:sz w:val="28"/>
          <w:szCs w:val="28"/>
        </w:rPr>
        <w:t>АЧИНСКИЙ ГОРОДСКОЙ СОВЕТ ДЕПУТАТОВ</w:t>
      </w:r>
    </w:p>
    <w:p w:rsidR="00FA56C8" w:rsidRPr="00724738" w:rsidRDefault="00FA56C8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b/>
          <w:sz w:val="28"/>
          <w:szCs w:val="28"/>
        </w:rPr>
        <w:t>КРАСНОЯРСКОГО КРАЯ</w:t>
      </w:r>
    </w:p>
    <w:p w:rsidR="00FA56C8" w:rsidRPr="00724738" w:rsidRDefault="00FA56C8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6C8" w:rsidRPr="00724738" w:rsidRDefault="00FA56C8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A56C8" w:rsidRPr="00724738" w:rsidRDefault="00FA56C8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b/>
          <w:sz w:val="28"/>
          <w:szCs w:val="28"/>
        </w:rPr>
        <w:t>от 19 августа 2016 г. N 13-67р</w:t>
      </w:r>
    </w:p>
    <w:p w:rsidR="00FA56C8" w:rsidRPr="00724738" w:rsidRDefault="00FA56C8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6C8" w:rsidRPr="00724738" w:rsidRDefault="00FA56C8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b/>
          <w:sz w:val="28"/>
          <w:szCs w:val="28"/>
        </w:rPr>
        <w:t>ОБ УТВЕРЖДЕНИИ ПОЛОЖЕНИЯ О КОМИССИИ ПО УРЕГУЛИРОВАНИЮ</w:t>
      </w:r>
      <w:r w:rsidR="007247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4738">
        <w:rPr>
          <w:rFonts w:ascii="Times New Roman" w:hAnsi="Times New Roman" w:cs="Times New Roman"/>
          <w:b/>
          <w:sz w:val="28"/>
          <w:szCs w:val="28"/>
        </w:rPr>
        <w:t>КОНФЛИКТА ИНТЕРЕСОВ, ОБЕСПЕЧЕНИЮ СОБЛЮДЕНИЯ ОГРАНИЧЕНИЙ</w:t>
      </w:r>
      <w:r w:rsidR="007247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4738">
        <w:rPr>
          <w:rFonts w:ascii="Times New Roman" w:hAnsi="Times New Roman" w:cs="Times New Roman"/>
          <w:b/>
          <w:sz w:val="28"/>
          <w:szCs w:val="28"/>
        </w:rPr>
        <w:t>И ЗАПРЕТОВ, НАЛАГАЕМЫХ НА ЛИЦ, ЗАМЕЩАЮЩИХ МУНИЦИПАЛЬНЫЕ</w:t>
      </w:r>
      <w:r w:rsidR="007247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4738">
        <w:rPr>
          <w:rFonts w:ascii="Times New Roman" w:hAnsi="Times New Roman" w:cs="Times New Roman"/>
          <w:b/>
          <w:sz w:val="28"/>
          <w:szCs w:val="28"/>
        </w:rPr>
        <w:t>ДОЛЖНОСТИ В ОРГАНАХ МЕСТНОГО САМОУПРАВЛЕНИЯ ГОРОДА АЧИНСКА</w:t>
      </w:r>
    </w:p>
    <w:p w:rsidR="00FA56C8" w:rsidRPr="00724738" w:rsidRDefault="00FA56C8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5"/>
        <w:gridCol w:w="113"/>
      </w:tblGrid>
      <w:tr w:rsidR="00724738" w:rsidRPr="0072473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6C8" w:rsidRPr="00724738" w:rsidRDefault="00FA5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6C8" w:rsidRPr="00724738" w:rsidRDefault="00FA5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56C8" w:rsidRPr="00724738" w:rsidRDefault="00FA56C8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738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FA56C8" w:rsidRPr="00724738" w:rsidRDefault="00FA56C8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4738">
              <w:rPr>
                <w:rFonts w:ascii="Times New Roman" w:hAnsi="Times New Roman" w:cs="Times New Roman"/>
                <w:sz w:val="28"/>
                <w:szCs w:val="28"/>
              </w:rPr>
              <w:t>(в ред. Решений Ачинского городского Совета депутатов Красноярского края</w:t>
            </w:r>
            <w:proofErr w:type="gramEnd"/>
          </w:p>
          <w:p w:rsidR="00FA56C8" w:rsidRPr="00724738" w:rsidRDefault="00FA56C8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738">
              <w:rPr>
                <w:rFonts w:ascii="Times New Roman" w:hAnsi="Times New Roman" w:cs="Times New Roman"/>
                <w:sz w:val="28"/>
                <w:szCs w:val="28"/>
              </w:rPr>
              <w:t xml:space="preserve">от 09.02.2018 </w:t>
            </w:r>
            <w:hyperlink r:id="rId7">
              <w:r w:rsidRPr="00724738">
                <w:rPr>
                  <w:rFonts w:ascii="Times New Roman" w:hAnsi="Times New Roman" w:cs="Times New Roman"/>
                  <w:sz w:val="28"/>
                  <w:szCs w:val="28"/>
                </w:rPr>
                <w:t>N 31-179р</w:t>
              </w:r>
            </w:hyperlink>
            <w:r w:rsidRPr="00724738">
              <w:rPr>
                <w:rFonts w:ascii="Times New Roman" w:hAnsi="Times New Roman" w:cs="Times New Roman"/>
                <w:sz w:val="28"/>
                <w:szCs w:val="28"/>
              </w:rPr>
              <w:t xml:space="preserve">, от 29.10.2021 </w:t>
            </w:r>
            <w:hyperlink r:id="rId8">
              <w:r w:rsidRPr="00724738">
                <w:rPr>
                  <w:rFonts w:ascii="Times New Roman" w:hAnsi="Times New Roman" w:cs="Times New Roman"/>
                  <w:sz w:val="28"/>
                  <w:szCs w:val="28"/>
                </w:rPr>
                <w:t>N 17-84р</w:t>
              </w:r>
            </w:hyperlink>
            <w:r w:rsidRPr="00724738">
              <w:rPr>
                <w:rFonts w:ascii="Times New Roman" w:hAnsi="Times New Roman" w:cs="Times New Roman"/>
                <w:sz w:val="28"/>
                <w:szCs w:val="28"/>
              </w:rPr>
              <w:t xml:space="preserve">, от 27.10.2023 </w:t>
            </w:r>
            <w:hyperlink r:id="rId9">
              <w:r w:rsidRPr="00724738">
                <w:rPr>
                  <w:rFonts w:ascii="Times New Roman" w:hAnsi="Times New Roman" w:cs="Times New Roman"/>
                  <w:sz w:val="28"/>
                  <w:szCs w:val="28"/>
                </w:rPr>
                <w:t>N 41-261р</w:t>
              </w:r>
            </w:hyperlink>
            <w:r w:rsidRPr="0072473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6C8" w:rsidRPr="00724738" w:rsidRDefault="00FA5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56C8" w:rsidRPr="00724738" w:rsidRDefault="00FA56C8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6C8" w:rsidRPr="00724738" w:rsidRDefault="00FA56C8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473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</w:t>
      </w:r>
      <w:hyperlink r:id="rId10">
        <w:r w:rsidRPr="00724738">
          <w:rPr>
            <w:rFonts w:ascii="Times New Roman" w:hAnsi="Times New Roman" w:cs="Times New Roman"/>
            <w:sz w:val="28"/>
            <w:szCs w:val="28"/>
          </w:rPr>
          <w:t>N 131-ФЗ</w:t>
        </w:r>
      </w:hyperlink>
      <w:r w:rsidRPr="00724738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от 25.12.2008 </w:t>
      </w:r>
      <w:hyperlink r:id="rId11">
        <w:r w:rsidRPr="00724738">
          <w:rPr>
            <w:rFonts w:ascii="Times New Roman" w:hAnsi="Times New Roman" w:cs="Times New Roman"/>
            <w:sz w:val="28"/>
            <w:szCs w:val="28"/>
          </w:rPr>
          <w:t>N 273-ФЗ</w:t>
        </w:r>
      </w:hyperlink>
      <w:r w:rsidRPr="00724738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коррупции", от 07.05.2013 </w:t>
      </w:r>
      <w:hyperlink r:id="rId12">
        <w:r w:rsidRPr="00724738">
          <w:rPr>
            <w:rFonts w:ascii="Times New Roman" w:hAnsi="Times New Roman" w:cs="Times New Roman"/>
            <w:sz w:val="28"/>
            <w:szCs w:val="28"/>
          </w:rPr>
          <w:t>N 79-ФЗ</w:t>
        </w:r>
      </w:hyperlink>
      <w:r w:rsidRPr="00724738">
        <w:rPr>
          <w:rFonts w:ascii="Times New Roman" w:hAnsi="Times New Roman" w:cs="Times New Roman"/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</w:t>
      </w:r>
      <w:proofErr w:type="gramEnd"/>
      <w:r w:rsidRPr="00724738">
        <w:rPr>
          <w:rFonts w:ascii="Times New Roman" w:hAnsi="Times New Roman" w:cs="Times New Roman"/>
          <w:sz w:val="28"/>
          <w:szCs w:val="28"/>
        </w:rPr>
        <w:t xml:space="preserve"> инструментами", от 03.12.2012 </w:t>
      </w:r>
      <w:hyperlink r:id="rId13">
        <w:r w:rsidRPr="00724738">
          <w:rPr>
            <w:rFonts w:ascii="Times New Roman" w:hAnsi="Times New Roman" w:cs="Times New Roman"/>
            <w:sz w:val="28"/>
            <w:szCs w:val="28"/>
          </w:rPr>
          <w:t>N 230-ФЗ</w:t>
        </w:r>
      </w:hyperlink>
      <w:r w:rsidRPr="00724738">
        <w:rPr>
          <w:rFonts w:ascii="Times New Roman" w:hAnsi="Times New Roman" w:cs="Times New Roman"/>
          <w:sz w:val="28"/>
          <w:szCs w:val="28"/>
        </w:rPr>
        <w:t xml:space="preserve"> "О </w:t>
      </w:r>
      <w:proofErr w:type="gramStart"/>
      <w:r w:rsidRPr="00724738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724738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доходам", руководствуясь </w:t>
      </w:r>
      <w:hyperlink r:id="rId14">
        <w:r w:rsidRPr="00724738">
          <w:rPr>
            <w:rFonts w:ascii="Times New Roman" w:hAnsi="Times New Roman" w:cs="Times New Roman"/>
            <w:sz w:val="28"/>
            <w:szCs w:val="28"/>
          </w:rPr>
          <w:t>статьями 28</w:t>
        </w:r>
      </w:hyperlink>
      <w:r w:rsidRPr="00724738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>
        <w:r w:rsidRPr="00724738">
          <w:rPr>
            <w:rFonts w:ascii="Times New Roman" w:hAnsi="Times New Roman" w:cs="Times New Roman"/>
            <w:sz w:val="28"/>
            <w:szCs w:val="28"/>
          </w:rPr>
          <w:t>54</w:t>
        </w:r>
      </w:hyperlink>
      <w:r w:rsidRPr="00724738">
        <w:rPr>
          <w:rFonts w:ascii="Times New Roman" w:hAnsi="Times New Roman" w:cs="Times New Roman"/>
          <w:sz w:val="28"/>
          <w:szCs w:val="28"/>
        </w:rPr>
        <w:t xml:space="preserve"> Устава города Ачинска, городской Совет депутатов решил: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 xml:space="preserve">1. Утвердить </w:t>
      </w:r>
      <w:bookmarkStart w:id="0" w:name="_GoBack"/>
      <w:r w:rsidR="00724738" w:rsidRPr="00724738">
        <w:rPr>
          <w:rFonts w:ascii="Times New Roman" w:hAnsi="Times New Roman" w:cs="Times New Roman"/>
          <w:sz w:val="28"/>
          <w:szCs w:val="28"/>
        </w:rPr>
        <w:fldChar w:fldCharType="begin"/>
      </w:r>
      <w:r w:rsidR="00724738" w:rsidRPr="00724738">
        <w:rPr>
          <w:rFonts w:ascii="Times New Roman" w:hAnsi="Times New Roman" w:cs="Times New Roman"/>
          <w:sz w:val="28"/>
          <w:szCs w:val="28"/>
        </w:rPr>
        <w:instrText xml:space="preserve"> HYPERLINK \l "P38" \h </w:instrText>
      </w:r>
      <w:r w:rsidR="00724738" w:rsidRPr="00724738">
        <w:rPr>
          <w:rFonts w:ascii="Times New Roman" w:hAnsi="Times New Roman" w:cs="Times New Roman"/>
          <w:sz w:val="28"/>
          <w:szCs w:val="28"/>
        </w:rPr>
        <w:fldChar w:fldCharType="separate"/>
      </w:r>
      <w:r w:rsidRPr="00724738">
        <w:rPr>
          <w:rFonts w:ascii="Times New Roman" w:hAnsi="Times New Roman" w:cs="Times New Roman"/>
          <w:sz w:val="28"/>
          <w:szCs w:val="28"/>
        </w:rPr>
        <w:t>Положение</w:t>
      </w:r>
      <w:r w:rsidR="00724738" w:rsidRPr="00724738">
        <w:rPr>
          <w:rFonts w:ascii="Times New Roman" w:hAnsi="Times New Roman" w:cs="Times New Roman"/>
          <w:sz w:val="28"/>
          <w:szCs w:val="28"/>
        </w:rPr>
        <w:fldChar w:fldCharType="end"/>
      </w:r>
      <w:r w:rsidRPr="00724738">
        <w:rPr>
          <w:rFonts w:ascii="Times New Roman" w:hAnsi="Times New Roman" w:cs="Times New Roman"/>
          <w:sz w:val="28"/>
          <w:szCs w:val="28"/>
        </w:rPr>
        <w:t xml:space="preserve"> о комиссии по урегулированию конфликта интересов</w:t>
      </w:r>
      <w:bookmarkEnd w:id="0"/>
      <w:r w:rsidRPr="00724738">
        <w:rPr>
          <w:rFonts w:ascii="Times New Roman" w:hAnsi="Times New Roman" w:cs="Times New Roman"/>
          <w:sz w:val="28"/>
          <w:szCs w:val="28"/>
        </w:rPr>
        <w:t>, обеспечению соблюдения ограничений и запретов, налагаемых на лиц, замещающих муниципальные должности в органах местного самоуправления города Ачинска, согласно приложению 1 к настоящему Решению.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2. Решение вступает в силу в день, следующий за днем его официального опубликования в газете "</w:t>
      </w:r>
      <w:proofErr w:type="spellStart"/>
      <w:r w:rsidRPr="00724738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Pr="00724738">
        <w:rPr>
          <w:rFonts w:ascii="Times New Roman" w:hAnsi="Times New Roman" w:cs="Times New Roman"/>
          <w:sz w:val="28"/>
          <w:szCs w:val="28"/>
        </w:rPr>
        <w:t xml:space="preserve"> газета".</w:t>
      </w:r>
    </w:p>
    <w:p w:rsidR="00FA56C8" w:rsidRPr="00724738" w:rsidRDefault="00FA56C8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6C8" w:rsidRPr="00724738" w:rsidRDefault="00FA56C8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724738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724738">
        <w:rPr>
          <w:rFonts w:ascii="Times New Roman" w:hAnsi="Times New Roman" w:cs="Times New Roman"/>
          <w:sz w:val="28"/>
          <w:szCs w:val="28"/>
        </w:rPr>
        <w:t xml:space="preserve"> полномочия председателя</w:t>
      </w:r>
    </w:p>
    <w:p w:rsidR="00FA56C8" w:rsidRPr="00724738" w:rsidRDefault="00FA56C8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Ачинского городского</w:t>
      </w:r>
    </w:p>
    <w:p w:rsidR="00FA56C8" w:rsidRPr="00724738" w:rsidRDefault="00FA56C8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FA56C8" w:rsidRPr="00724738" w:rsidRDefault="00FA56C8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В.Н.МИЗИНКО</w:t>
      </w:r>
    </w:p>
    <w:p w:rsidR="00FA56C8" w:rsidRPr="00724738" w:rsidRDefault="00FA56C8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6C8" w:rsidRPr="00724738" w:rsidRDefault="00FA56C8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Глава</w:t>
      </w:r>
    </w:p>
    <w:p w:rsidR="00FA56C8" w:rsidRPr="00724738" w:rsidRDefault="00FA56C8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города Ачинска</w:t>
      </w:r>
    </w:p>
    <w:p w:rsidR="00FA56C8" w:rsidRPr="00724738" w:rsidRDefault="00FA56C8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И.У.АХМЕТОВ</w:t>
      </w:r>
    </w:p>
    <w:p w:rsidR="00FA56C8" w:rsidRPr="00724738" w:rsidRDefault="00FA56C8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6C8" w:rsidRPr="00724738" w:rsidRDefault="00FA56C8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6C8" w:rsidRPr="00724738" w:rsidRDefault="00FA56C8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6C8" w:rsidRPr="00724738" w:rsidRDefault="00FA56C8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6C8" w:rsidRPr="00724738" w:rsidRDefault="00FA56C8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6C8" w:rsidRPr="00724738" w:rsidRDefault="00FA56C8">
      <w:pPr>
        <w:spacing w:after="1" w:line="22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FA56C8" w:rsidRPr="00724738" w:rsidRDefault="00FA56C8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к Решению</w:t>
      </w:r>
    </w:p>
    <w:p w:rsidR="00FA56C8" w:rsidRPr="00724738" w:rsidRDefault="00FA56C8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Ачинского городского</w:t>
      </w:r>
    </w:p>
    <w:p w:rsidR="00FA56C8" w:rsidRPr="00724738" w:rsidRDefault="00FA56C8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FA56C8" w:rsidRPr="00724738" w:rsidRDefault="00FA56C8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от 19 августа 2016 г. N 13-67р</w:t>
      </w:r>
    </w:p>
    <w:p w:rsidR="00FA56C8" w:rsidRPr="00724738" w:rsidRDefault="00FA56C8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6C8" w:rsidRPr="00724738" w:rsidRDefault="00FA56C8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  <w:r w:rsidRPr="0072473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A56C8" w:rsidRPr="00724738" w:rsidRDefault="00FA56C8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b/>
          <w:sz w:val="28"/>
          <w:szCs w:val="28"/>
        </w:rPr>
        <w:t>О КОМИССИИ ПО УРЕГУЛИРОВАНИЮ КОНФЛИКТА ИНТЕРЕСОВ,</w:t>
      </w:r>
    </w:p>
    <w:p w:rsidR="00FA56C8" w:rsidRPr="00724738" w:rsidRDefault="00FA56C8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b/>
          <w:sz w:val="28"/>
          <w:szCs w:val="28"/>
        </w:rPr>
        <w:t>ОБЕСПЕЧЕНИЮ СОБЛЮДЕНИЯ ОГРАНИЧЕНИЙ И ЗАПРЕТОВ, НАЛАГАЕМЫХ</w:t>
      </w:r>
      <w:r w:rsidR="007247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4738">
        <w:rPr>
          <w:rFonts w:ascii="Times New Roman" w:hAnsi="Times New Roman" w:cs="Times New Roman"/>
          <w:b/>
          <w:sz w:val="28"/>
          <w:szCs w:val="28"/>
        </w:rPr>
        <w:t>НА ЛИЦ, ЗАМЕЩАЮЩИХ МУНИЦИПАЛЬНЫЕ ДОЛЖНОСТИ В ОРГАНАХ</w:t>
      </w:r>
      <w:r w:rsidR="007247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4738">
        <w:rPr>
          <w:rFonts w:ascii="Times New Roman" w:hAnsi="Times New Roman" w:cs="Times New Roman"/>
          <w:b/>
          <w:sz w:val="28"/>
          <w:szCs w:val="28"/>
        </w:rPr>
        <w:t>МЕСТНОГО САМОУПРАВЛЕНИЯ ГОРОДА АЧИНСКА</w:t>
      </w:r>
    </w:p>
    <w:p w:rsidR="00FA56C8" w:rsidRPr="00724738" w:rsidRDefault="00FA56C8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5"/>
        <w:gridCol w:w="113"/>
      </w:tblGrid>
      <w:tr w:rsidR="00724738" w:rsidRPr="0072473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6C8" w:rsidRPr="00724738" w:rsidRDefault="00FA5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6C8" w:rsidRPr="00724738" w:rsidRDefault="00FA5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56C8" w:rsidRPr="00724738" w:rsidRDefault="00FA56C8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738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FA56C8" w:rsidRPr="00724738" w:rsidRDefault="00FA56C8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4738">
              <w:rPr>
                <w:rFonts w:ascii="Times New Roman" w:hAnsi="Times New Roman" w:cs="Times New Roman"/>
                <w:sz w:val="28"/>
                <w:szCs w:val="28"/>
              </w:rPr>
              <w:t>(в ред. Решений Ачинского городского Совета депутатов Красноярского края</w:t>
            </w:r>
            <w:proofErr w:type="gramEnd"/>
          </w:p>
          <w:p w:rsidR="00FA56C8" w:rsidRPr="00724738" w:rsidRDefault="00FA56C8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738">
              <w:rPr>
                <w:rFonts w:ascii="Times New Roman" w:hAnsi="Times New Roman" w:cs="Times New Roman"/>
                <w:sz w:val="28"/>
                <w:szCs w:val="28"/>
              </w:rPr>
              <w:t xml:space="preserve">от 09.02.2018 </w:t>
            </w:r>
            <w:hyperlink r:id="rId16">
              <w:r w:rsidRPr="00724738">
                <w:rPr>
                  <w:rFonts w:ascii="Times New Roman" w:hAnsi="Times New Roman" w:cs="Times New Roman"/>
                  <w:sz w:val="28"/>
                  <w:szCs w:val="28"/>
                </w:rPr>
                <w:t>N 31-179р</w:t>
              </w:r>
            </w:hyperlink>
            <w:r w:rsidRPr="00724738">
              <w:rPr>
                <w:rFonts w:ascii="Times New Roman" w:hAnsi="Times New Roman" w:cs="Times New Roman"/>
                <w:sz w:val="28"/>
                <w:szCs w:val="28"/>
              </w:rPr>
              <w:t xml:space="preserve">, от 29.10.2021 </w:t>
            </w:r>
            <w:hyperlink r:id="rId17">
              <w:r w:rsidRPr="00724738">
                <w:rPr>
                  <w:rFonts w:ascii="Times New Roman" w:hAnsi="Times New Roman" w:cs="Times New Roman"/>
                  <w:sz w:val="28"/>
                  <w:szCs w:val="28"/>
                </w:rPr>
                <w:t>N 17-84р</w:t>
              </w:r>
            </w:hyperlink>
            <w:r w:rsidRPr="00724738">
              <w:rPr>
                <w:rFonts w:ascii="Times New Roman" w:hAnsi="Times New Roman" w:cs="Times New Roman"/>
                <w:sz w:val="28"/>
                <w:szCs w:val="28"/>
              </w:rPr>
              <w:t xml:space="preserve">, от 27.10.2023 </w:t>
            </w:r>
            <w:hyperlink r:id="rId18">
              <w:r w:rsidRPr="00724738">
                <w:rPr>
                  <w:rFonts w:ascii="Times New Roman" w:hAnsi="Times New Roman" w:cs="Times New Roman"/>
                  <w:sz w:val="28"/>
                  <w:szCs w:val="28"/>
                </w:rPr>
                <w:t>N 41-261р</w:t>
              </w:r>
            </w:hyperlink>
            <w:r w:rsidRPr="0072473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6C8" w:rsidRPr="00724738" w:rsidRDefault="00FA5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56C8" w:rsidRPr="00724738" w:rsidRDefault="00FA56C8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6C8" w:rsidRPr="00724738" w:rsidRDefault="00FA56C8">
      <w:pPr>
        <w:spacing w:after="1" w:line="22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A56C8" w:rsidRPr="00724738" w:rsidRDefault="00FA56C8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6C8" w:rsidRPr="00724738" w:rsidRDefault="00FA56C8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1. Настоящим Положением определяется порядок образования и деятельности комиссии по урегулированию конфликта интересов, обеспечению соблюдения ограничений и запретов, налагаемых на лиц, замещающих муниципальные должности в органах местного самоуправления города Ачинска (далее - комиссия).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2. Комиссия рассматривает вопросы, связанные: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- с урегулированием конфликта интересов при осуществлении лицами, замещающими муниципальные должности в органах местного самоуправления города Ачинска;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- с соблюдением ограничений и запретов, налагаемых на лиц, замещающих муниципальные должности.</w:t>
      </w:r>
    </w:p>
    <w:p w:rsidR="00FA56C8" w:rsidRPr="00724738" w:rsidRDefault="00FA56C8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2473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24738">
        <w:rPr>
          <w:rFonts w:ascii="Times New Roman" w:hAnsi="Times New Roman" w:cs="Times New Roman"/>
          <w:sz w:val="28"/>
          <w:szCs w:val="28"/>
        </w:rPr>
        <w:t xml:space="preserve">. 2 в ред. </w:t>
      </w:r>
      <w:hyperlink r:id="rId19">
        <w:r w:rsidRPr="00724738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724738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29.10.2021 N 17-84р)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 xml:space="preserve">3. Комиссия в своей деятельности руководствуется </w:t>
      </w:r>
      <w:hyperlink r:id="rId20">
        <w:r w:rsidRPr="00724738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72473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нормативными правовыми актами Российской Федерации, законами и нормативными правовыми актами Красноярского края, </w:t>
      </w:r>
      <w:hyperlink r:id="rId21">
        <w:r w:rsidRPr="00724738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724738">
        <w:rPr>
          <w:rFonts w:ascii="Times New Roman" w:hAnsi="Times New Roman" w:cs="Times New Roman"/>
          <w:sz w:val="28"/>
          <w:szCs w:val="28"/>
        </w:rPr>
        <w:t xml:space="preserve"> города Ачинска, настоящим Положением.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 xml:space="preserve">4. Термин "конфликт интересов" в настоящем Положении употребляется в значении, используемом в </w:t>
      </w:r>
      <w:hyperlink r:id="rId22">
        <w:r w:rsidRPr="00724738">
          <w:rPr>
            <w:rFonts w:ascii="Times New Roman" w:hAnsi="Times New Roman" w:cs="Times New Roman"/>
            <w:sz w:val="28"/>
            <w:szCs w:val="28"/>
          </w:rPr>
          <w:t>части 1 статьи 10</w:t>
        </w:r>
      </w:hyperlink>
      <w:r w:rsidRPr="00724738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N 273-ФЗ "О противодействии коррупции":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 xml:space="preserve">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</w:t>
      </w:r>
      <w:r w:rsidRPr="00724738">
        <w:rPr>
          <w:rFonts w:ascii="Times New Roman" w:hAnsi="Times New Roman" w:cs="Times New Roman"/>
          <w:sz w:val="28"/>
          <w:szCs w:val="28"/>
        </w:rPr>
        <w:lastRenderedPageBreak/>
        <w:t>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24738">
        <w:rPr>
          <w:rFonts w:ascii="Times New Roman" w:hAnsi="Times New Roman" w:cs="Times New Roman"/>
          <w:sz w:val="28"/>
          <w:szCs w:val="28"/>
        </w:rPr>
        <w:t>В части 1 настоящей статьи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части 1 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</w:t>
      </w:r>
      <w:proofErr w:type="gramEnd"/>
      <w:r w:rsidRPr="00724738">
        <w:rPr>
          <w:rFonts w:ascii="Times New Roman" w:hAnsi="Times New Roman" w:cs="Times New Roman"/>
          <w:sz w:val="28"/>
          <w:szCs w:val="28"/>
        </w:rPr>
        <w:t>, детьми супругов и супругами детей), гражданами или организациями, с которыми лицо, указанное в части 1 настоящей статьи, и (или) лица, состоящие с ним в близком родстве или свойстве, связаны имущественными, корпоративными или иными близкими отношениями</w:t>
      </w:r>
      <w:proofErr w:type="gramStart"/>
      <w:r w:rsidRPr="00724738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FA56C8" w:rsidRPr="00724738" w:rsidRDefault="00FA56C8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6C8" w:rsidRPr="00724738" w:rsidRDefault="00FA56C8">
      <w:pPr>
        <w:spacing w:after="1" w:line="22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b/>
          <w:sz w:val="28"/>
          <w:szCs w:val="28"/>
        </w:rPr>
        <w:t>ПОРЯДОК ОБРАЗОВАНИЯ КОМИССИИ</w:t>
      </w:r>
    </w:p>
    <w:p w:rsidR="00FA56C8" w:rsidRPr="00724738" w:rsidRDefault="00FA56C8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6C8" w:rsidRPr="00724738" w:rsidRDefault="00FA56C8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 xml:space="preserve">5. Комиссия состоит из председателя комиссии, его заместителя, секретаря и членов комиссии (в количестве 5 человек) в соответствии с </w:t>
      </w:r>
      <w:hyperlink w:anchor="P149">
        <w:r w:rsidRPr="00724738">
          <w:rPr>
            <w:rFonts w:ascii="Times New Roman" w:hAnsi="Times New Roman" w:cs="Times New Roman"/>
            <w:sz w:val="28"/>
            <w:szCs w:val="28"/>
          </w:rPr>
          <w:t>приложением 1</w:t>
        </w:r>
      </w:hyperlink>
      <w:r w:rsidRPr="00724738">
        <w:rPr>
          <w:rFonts w:ascii="Times New Roman" w:hAnsi="Times New Roman" w:cs="Times New Roman"/>
          <w:sz w:val="28"/>
          <w:szCs w:val="28"/>
        </w:rPr>
        <w:t xml:space="preserve"> к настоящему Положению. Персональный состав комиссии определяется правовым актом председателя Ачинского городского Совета депутатов.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7. Заседание комиссии считается правомочным, если на нем присутствует не менее двух третей от общего числа членов комиссии.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:rsidR="00FA56C8" w:rsidRPr="00724738" w:rsidRDefault="00FA56C8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6C8" w:rsidRPr="00724738" w:rsidRDefault="00FA56C8">
      <w:pPr>
        <w:spacing w:after="1" w:line="22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b/>
          <w:sz w:val="28"/>
          <w:szCs w:val="28"/>
        </w:rPr>
        <w:t>ПОРЯДОК РАБОТЫ КОМИССИИ</w:t>
      </w:r>
    </w:p>
    <w:p w:rsidR="00FA56C8" w:rsidRPr="00724738" w:rsidRDefault="00FA56C8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6C8" w:rsidRPr="00724738" w:rsidRDefault="00FA56C8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8. Основаниями для проведения заседания комиссии являются: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0"/>
      <w:bookmarkEnd w:id="2"/>
      <w:r w:rsidRPr="00724738">
        <w:rPr>
          <w:rFonts w:ascii="Times New Roman" w:hAnsi="Times New Roman" w:cs="Times New Roman"/>
          <w:sz w:val="28"/>
          <w:szCs w:val="28"/>
        </w:rPr>
        <w:t>1) представление председателем Ачинского городского Совета депутатов (далее - председатель городского Совета) материалов проверки контролирующих органов, свидетельствующих: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 xml:space="preserve">- абзацы второй - третий утратили силу. - </w:t>
      </w:r>
      <w:hyperlink r:id="rId23">
        <w:r w:rsidRPr="00724738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724738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09.02.2018 N 31-179р;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2"/>
      <w:bookmarkEnd w:id="3"/>
      <w:r w:rsidRPr="00724738">
        <w:rPr>
          <w:rFonts w:ascii="Times New Roman" w:hAnsi="Times New Roman" w:cs="Times New Roman"/>
          <w:sz w:val="28"/>
          <w:szCs w:val="28"/>
        </w:rPr>
        <w:lastRenderedPageBreak/>
        <w:t>- о непринятии лицом, замещающим муниципальную должность, мер по предотвращению и (или) урегулированию конфликта интересов, стороной которого лица, замещающие муниципальные должности, являются;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3"/>
      <w:bookmarkEnd w:id="4"/>
      <w:r w:rsidRPr="00724738">
        <w:rPr>
          <w:rFonts w:ascii="Times New Roman" w:hAnsi="Times New Roman" w:cs="Times New Roman"/>
          <w:sz w:val="28"/>
          <w:szCs w:val="28"/>
        </w:rPr>
        <w:t>- о несоблюдении лицом, замещающим муниципальную должность, ограничений и запретов, установленных федеральными законами, законами Красноярского края, Уставом города Ачинска.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4"/>
      <w:bookmarkEnd w:id="5"/>
      <w:r w:rsidRPr="00724738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724738">
        <w:rPr>
          <w:rFonts w:ascii="Times New Roman" w:hAnsi="Times New Roman" w:cs="Times New Roman"/>
          <w:sz w:val="28"/>
          <w:szCs w:val="28"/>
        </w:rPr>
        <w:t>поступившее</w:t>
      </w:r>
      <w:proofErr w:type="gramEnd"/>
      <w:r w:rsidRPr="00724738">
        <w:rPr>
          <w:rFonts w:ascii="Times New Roman" w:hAnsi="Times New Roman" w:cs="Times New Roman"/>
          <w:sz w:val="28"/>
          <w:szCs w:val="28"/>
        </w:rPr>
        <w:t xml:space="preserve"> в комиссию: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 xml:space="preserve">- абзац утратил силу. - </w:t>
      </w:r>
      <w:hyperlink r:id="rId24">
        <w:r w:rsidRPr="00724738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724738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09.02.2018 N 31-179р;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6"/>
      <w:bookmarkEnd w:id="6"/>
      <w:proofErr w:type="gramStart"/>
      <w:r w:rsidRPr="00724738">
        <w:rPr>
          <w:rFonts w:ascii="Times New Roman" w:hAnsi="Times New Roman" w:cs="Times New Roman"/>
          <w:sz w:val="28"/>
          <w:szCs w:val="28"/>
        </w:rPr>
        <w:t xml:space="preserve">- заявление Главы города, председателя городского Совета, заместителя председателя городского Совета, председателя постоянной комиссии городского Совета, заместителя председателя постоянной комиссии городского Совета о невозможности выполнить требования Федерального </w:t>
      </w:r>
      <w:hyperlink r:id="rId25">
        <w:r w:rsidRPr="0072473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24738">
        <w:rPr>
          <w:rFonts w:ascii="Times New Roman" w:hAnsi="Times New Roman" w:cs="Times New Roman"/>
          <w:sz w:val="28"/>
          <w:szCs w:val="28"/>
        </w:rP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</w:t>
      </w:r>
      <w:proofErr w:type="gramEnd"/>
      <w:r w:rsidRPr="007247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4738">
        <w:rPr>
          <w:rFonts w:ascii="Times New Roman" w:hAnsi="Times New Roman" w:cs="Times New Roman"/>
          <w:sz w:val="28"/>
          <w:szCs w:val="28"/>
        </w:rPr>
        <w:t>иностранными финансовыми инструментами"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</w:t>
      </w:r>
      <w:proofErr w:type="gramEnd"/>
      <w:r w:rsidRPr="00724738">
        <w:rPr>
          <w:rFonts w:ascii="Times New Roman" w:hAnsi="Times New Roman" w:cs="Times New Roman"/>
          <w:sz w:val="28"/>
          <w:szCs w:val="28"/>
        </w:rPr>
        <w:t xml:space="preserve"> несовершеннолетних детей;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77"/>
      <w:bookmarkEnd w:id="7"/>
      <w:r w:rsidRPr="00724738">
        <w:rPr>
          <w:rFonts w:ascii="Times New Roman" w:hAnsi="Times New Roman" w:cs="Times New Roman"/>
          <w:sz w:val="28"/>
          <w:szCs w:val="28"/>
        </w:rPr>
        <w:t>- уведомление лиц, замещающих муниципальные должности в органах местного самоуправления города Ачинска о возникновении личной заинтересованности при осуществлении своих полномочий, которая приводит или может привести к конфликту интересов;</w:t>
      </w:r>
    </w:p>
    <w:p w:rsidR="00FA56C8" w:rsidRPr="00724738" w:rsidRDefault="00FA56C8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6">
        <w:r w:rsidRPr="00724738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724738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29.10.2021 N 17-84р)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79"/>
      <w:bookmarkEnd w:id="8"/>
      <w:proofErr w:type="gramStart"/>
      <w:r w:rsidRPr="00724738">
        <w:rPr>
          <w:rFonts w:ascii="Times New Roman" w:hAnsi="Times New Roman" w:cs="Times New Roman"/>
          <w:sz w:val="28"/>
          <w:szCs w:val="28"/>
        </w:rPr>
        <w:t xml:space="preserve">- уведомление лица, замещающего муниципальную должность в органах местного самоуправления города Ачинска, о невозможности соблюдения ограничений и запретов, требований о предотвращении или об урегулировании конфликта интересов и исполнения обязанностей, установленных Федеральным законом Федерального </w:t>
      </w:r>
      <w:hyperlink r:id="rId27">
        <w:r w:rsidRPr="0072473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24738">
        <w:rPr>
          <w:rFonts w:ascii="Times New Roman" w:hAnsi="Times New Roman" w:cs="Times New Roman"/>
          <w:sz w:val="28"/>
          <w:szCs w:val="28"/>
        </w:rPr>
        <w:t xml:space="preserve"> от 25.12.2008 N 273-ФЗ "О противодействии коррупции" и другими федеральными законами в целях противодействия коррупции, вследствие не зависящих от него обстоятельств, препятствующих соблюдению таких ограничений, запретов и</w:t>
      </w:r>
      <w:proofErr w:type="gramEnd"/>
      <w:r w:rsidRPr="00724738">
        <w:rPr>
          <w:rFonts w:ascii="Times New Roman" w:hAnsi="Times New Roman" w:cs="Times New Roman"/>
          <w:sz w:val="28"/>
          <w:szCs w:val="28"/>
        </w:rPr>
        <w:t xml:space="preserve"> требований, а также исполнению таких обязанностей, с приложением документов, иных материалов и (или) информации (при наличии), подтверждающих факт наступления не зависящих от него обстоятельств.</w:t>
      </w:r>
    </w:p>
    <w:p w:rsidR="00FA56C8" w:rsidRPr="00724738" w:rsidRDefault="00FA56C8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28">
        <w:r w:rsidRPr="00724738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724738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27.10.2023 N 41-261р)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lastRenderedPageBreak/>
        <w:t>9. Комиссия не рассматривает сообщения о преступлениях и административных правонарушениях, а также анонимные обращения, не проводит служебные проверки, проверки достоверности и полноты сведений о доходах, расходах, об имуществе и обязательствах имущественного характера, соблюдения запретов, ограничений и обязанностей, предусмотренных действующим законодательством.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 xml:space="preserve">10. Заявления и уведомление, указанные в </w:t>
      </w:r>
      <w:hyperlink w:anchor="P74">
        <w:r w:rsidRPr="00724738">
          <w:rPr>
            <w:rFonts w:ascii="Times New Roman" w:hAnsi="Times New Roman" w:cs="Times New Roman"/>
            <w:sz w:val="28"/>
            <w:szCs w:val="28"/>
          </w:rPr>
          <w:t>подпункте 2 пункта 8</w:t>
        </w:r>
      </w:hyperlink>
      <w:r w:rsidRPr="00724738">
        <w:rPr>
          <w:rFonts w:ascii="Times New Roman" w:hAnsi="Times New Roman" w:cs="Times New Roman"/>
          <w:sz w:val="28"/>
          <w:szCs w:val="28"/>
        </w:rPr>
        <w:t xml:space="preserve"> настоящего Положения (далее - заявление, уведомление), подаются лицами, замещающими муниципальные должности, специалисту аппарата городского Совета, ответственному за кадровую работу (далее - специалист аппарата).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 xml:space="preserve">11. Заявления, уведомление, указанные в </w:t>
      </w:r>
      <w:hyperlink w:anchor="P74">
        <w:r w:rsidRPr="00724738">
          <w:rPr>
            <w:rFonts w:ascii="Times New Roman" w:hAnsi="Times New Roman" w:cs="Times New Roman"/>
            <w:sz w:val="28"/>
            <w:szCs w:val="28"/>
          </w:rPr>
          <w:t>подпункте 2 пункта 8</w:t>
        </w:r>
      </w:hyperlink>
      <w:r w:rsidRPr="00724738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рассматриваются консультантом-юристом аппарата городского Совета, который по результатам рассмотрения осуществляет подготовку мотивированного заключения и передает его председателю комиссии. Председатель городского Совета, заместитель председателя городского Совета в пределах своих полномочий могут направлять запросы в государственные органы, органы местного самоуправления и заинтересованные организации.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84"/>
      <w:bookmarkEnd w:id="9"/>
      <w:r w:rsidRPr="00724738">
        <w:rPr>
          <w:rFonts w:ascii="Times New Roman" w:hAnsi="Times New Roman" w:cs="Times New Roman"/>
          <w:sz w:val="28"/>
          <w:szCs w:val="28"/>
        </w:rPr>
        <w:t>12. Заявление, уведомление, а также мотивированное заключение и другие материалы в течение 10 рабочих дней со дня поступления заявления, уведомления представляются председателю комиссии. В случае направления запросов заявление, уведомление, а также мотивированное заключение и другие материалы представляются председателю комиссии в течение 45 дней со дня поступления заявления, уведомления. Указанный срок может быть продлен, но не более чем на 30 дней.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 xml:space="preserve">13. Председатель комиссии при поступлении к нему информации, указанной в </w:t>
      </w:r>
      <w:hyperlink w:anchor="P70">
        <w:r w:rsidRPr="00724738">
          <w:rPr>
            <w:rFonts w:ascii="Times New Roman" w:hAnsi="Times New Roman" w:cs="Times New Roman"/>
            <w:sz w:val="28"/>
            <w:szCs w:val="28"/>
          </w:rPr>
          <w:t>подпункте 1 пункта 8</w:t>
        </w:r>
      </w:hyperlink>
      <w:r w:rsidRPr="0072473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4">
        <w:r w:rsidRPr="00724738">
          <w:rPr>
            <w:rFonts w:ascii="Times New Roman" w:hAnsi="Times New Roman" w:cs="Times New Roman"/>
            <w:sz w:val="28"/>
            <w:szCs w:val="28"/>
          </w:rPr>
          <w:t>пункта 12</w:t>
        </w:r>
      </w:hyperlink>
      <w:r w:rsidRPr="00724738">
        <w:rPr>
          <w:rFonts w:ascii="Times New Roman" w:hAnsi="Times New Roman" w:cs="Times New Roman"/>
          <w:sz w:val="28"/>
          <w:szCs w:val="28"/>
        </w:rPr>
        <w:t xml:space="preserve"> настоящего Положения: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1) в течение 3 рабочих дней назначает дату заседания комиссии. При этом дата заседания комиссии не может быть назначена позднее 7 рабочих дней со дня поступления указанной информации;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2) организует ознакомление лица, замещающего муниципальную должность, в отношении которого комиссией рассматривается вопрос, его представителя, членов комиссии и других лиц, участвующих в заседании комиссии, с поступившей информацией и с результатами ее проверки;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4738">
        <w:rPr>
          <w:rFonts w:ascii="Times New Roman" w:hAnsi="Times New Roman" w:cs="Times New Roman"/>
          <w:sz w:val="28"/>
          <w:szCs w:val="28"/>
        </w:rPr>
        <w:t>3) приглашает на заседание комиссии лица, которые могут дать пояснения по вопросам, рассматриваемым комиссией, в том числе другие лица, замещающие муниципальные должности, муниципальных служащих, специалистов, должностных лиц других органов местного самоуправления, представителей заинтересованных организаций, экспертов, а также (по просьбе лица, замещающего муниципальную должность) представителя лица, замещающего муниципальную должность, в отношении которого комиссией рассматривается вопрос.</w:t>
      </w:r>
      <w:proofErr w:type="gramEnd"/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 xml:space="preserve">14. Секретарь комиссии обеспечивает организацию подготовки заседания комиссии, а также извещает членов комиссии, иных приглашенных на заседание </w:t>
      </w:r>
      <w:r w:rsidRPr="00724738">
        <w:rPr>
          <w:rFonts w:ascii="Times New Roman" w:hAnsi="Times New Roman" w:cs="Times New Roman"/>
          <w:sz w:val="28"/>
          <w:szCs w:val="28"/>
        </w:rPr>
        <w:lastRenderedPageBreak/>
        <w:t>комиссии лиц о дате, времени и месте заседания, о вопросах, включенных в повестку дня, знакомит членов комиссии с материалами, представляемыми для обсуждения на заседание комиссии, ведет протокол заседания комиссии.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Информирование о дате, времени и месте проведения заседания комиссии осуществляется с использованием средств почтовой, телефонной, электронной связи.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15. Заседание комиссии проводится в присутствии лица, замещающего муниципальную должность (его представителя), в отношении которого комиссией рассматривается вопрос. При наличии письменной просьбы лица, замещающего муниципальную должность, в отношении которого рассматривается вопрос, о рассмотрении указанного вопроса без его участия, заседание комиссии проводится в его отсутствие. В случае неявки на заседание комиссии лица, замещающего муниципальную должность, в отношении которого рассматривается вопрос (его представителя), при отсутствии его письменной просьбы о рассмотрении данного вопроса без его участия, рассмотрение вопроса откладывается. В случае повторной неявки указанных лиц без уважительных причин комиссия может принять решение о рассмотрении данного вопроса в отсутствие лица, замещающего муниципальную должность, в отношении которого рассматривается вопрос.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16. На заседании комиссии заслушиваются пояснения лица, замещающего муниципальную должность (с его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 xml:space="preserve">17 - 18. Утратили силу. - </w:t>
      </w:r>
      <w:hyperlink r:id="rId29">
        <w:r w:rsidRPr="00724738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724738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09.02.2018 N 31-179р.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19. По итогам рассмотрения вопроса о непринятии лицом, замещающим муниципальную должность, мер по предотвращению и (или) урегулированию конфликта интересов, стороной которого является лицо, замещающее муниципальную должность (</w:t>
      </w:r>
      <w:hyperlink w:anchor="P72">
        <w:r w:rsidRPr="00724738">
          <w:rPr>
            <w:rFonts w:ascii="Times New Roman" w:hAnsi="Times New Roman" w:cs="Times New Roman"/>
            <w:sz w:val="28"/>
            <w:szCs w:val="28"/>
          </w:rPr>
          <w:t>абзац 4 подпункта 1 пункта 8</w:t>
        </w:r>
      </w:hyperlink>
      <w:r w:rsidRPr="00724738">
        <w:rPr>
          <w:rFonts w:ascii="Times New Roman" w:hAnsi="Times New Roman" w:cs="Times New Roman"/>
          <w:sz w:val="28"/>
          <w:szCs w:val="28"/>
        </w:rPr>
        <w:t xml:space="preserve"> настоящего Положения), комиссия принимает одно из следующих решений: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1) установить, что лицо, замещающее муниципальную должность, соблюдало требования по предотвращению и (или) урегулированию конфликта интересов;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2) установить, что лицо, замещающее муниципальную должность, не соблюдало требования по предотвращению и (или) урегулированию конфликта интересов. В этом случае в протоколе отражается, какие именно требования по предотвращению и (или) урегулированию конфликта интересов не соблюдены. Комиссия рекомендует городскому Совету применить к лицу, замещающему муниципальную должность, меры ответственности, предусмотренные законодательством.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 xml:space="preserve">20. По итогам рассмотрения вопроса о несоблюдении лицом, замещающим муниципальную должность, ограничений и запретов, установленных федеральными законами, законами Красноярского края, Уставом города Ачинска </w:t>
      </w:r>
      <w:r w:rsidRPr="00724738">
        <w:rPr>
          <w:rFonts w:ascii="Times New Roman" w:hAnsi="Times New Roman" w:cs="Times New Roman"/>
          <w:sz w:val="28"/>
          <w:szCs w:val="28"/>
        </w:rPr>
        <w:lastRenderedPageBreak/>
        <w:t>(</w:t>
      </w:r>
      <w:hyperlink w:anchor="P73">
        <w:r w:rsidRPr="00724738">
          <w:rPr>
            <w:rFonts w:ascii="Times New Roman" w:hAnsi="Times New Roman" w:cs="Times New Roman"/>
            <w:sz w:val="28"/>
            <w:szCs w:val="28"/>
          </w:rPr>
          <w:t>абзац 5 подпункта 1 пункта 8</w:t>
        </w:r>
      </w:hyperlink>
      <w:r w:rsidRPr="00724738">
        <w:rPr>
          <w:rFonts w:ascii="Times New Roman" w:hAnsi="Times New Roman" w:cs="Times New Roman"/>
          <w:sz w:val="28"/>
          <w:szCs w:val="28"/>
        </w:rPr>
        <w:t xml:space="preserve"> настоящего Положения), комиссия принимает одно из следующих решений: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1) установить, что лицо, замещающее муниципальную должность, соблюдало ограничения и запреты, предусмотренные действующим законодательством;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2) установить, что лицо, замещающее муниципальную должность, не соблюдало ограничения и запреты, предусмотренные действующим законодательством. В этом случае в протоколе отражается, какие именно ограничения и (или) запреты не соблюдены. Комиссия рекомендует городскому Совету применить к лицу, замещающему муниципальную должность, меры ответственности, предусмотренные законодательством.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 xml:space="preserve">21. Утратил силу. - </w:t>
      </w:r>
      <w:hyperlink r:id="rId30">
        <w:r w:rsidRPr="00724738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724738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09.02.2018 N 31-179р.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 xml:space="preserve">22. </w:t>
      </w:r>
      <w:proofErr w:type="gramStart"/>
      <w:r w:rsidRPr="00724738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 о невозможности выполнить требования Федерального </w:t>
      </w:r>
      <w:hyperlink r:id="rId31">
        <w:r w:rsidRPr="0072473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24738">
        <w:rPr>
          <w:rFonts w:ascii="Times New Roman" w:hAnsi="Times New Roman" w:cs="Times New Roman"/>
          <w:sz w:val="28"/>
          <w:szCs w:val="28"/>
        </w:rP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связи с арестом, запретом распоряжения, наложенными компетентными органами иностранного государства в соответствии с</w:t>
      </w:r>
      <w:proofErr w:type="gramEnd"/>
      <w:r w:rsidRPr="00724738">
        <w:rPr>
          <w:rFonts w:ascii="Times New Roman" w:hAnsi="Times New Roman" w:cs="Times New Roman"/>
          <w:sz w:val="28"/>
          <w:szCs w:val="28"/>
        </w:rPr>
        <w:t xml:space="preserve">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 (</w:t>
      </w:r>
      <w:hyperlink w:anchor="P76">
        <w:r w:rsidRPr="00724738">
          <w:rPr>
            <w:rFonts w:ascii="Times New Roman" w:hAnsi="Times New Roman" w:cs="Times New Roman"/>
            <w:sz w:val="28"/>
            <w:szCs w:val="28"/>
          </w:rPr>
          <w:t>абзац 3 подпункта 2 пункта 8</w:t>
        </w:r>
      </w:hyperlink>
      <w:r w:rsidRPr="00724738">
        <w:rPr>
          <w:rFonts w:ascii="Times New Roman" w:hAnsi="Times New Roman" w:cs="Times New Roman"/>
          <w:sz w:val="28"/>
          <w:szCs w:val="28"/>
        </w:rPr>
        <w:t xml:space="preserve"> настоящего </w:t>
      </w:r>
      <w:proofErr w:type="gramStart"/>
      <w:r w:rsidRPr="00724738">
        <w:rPr>
          <w:rFonts w:ascii="Times New Roman" w:hAnsi="Times New Roman" w:cs="Times New Roman"/>
          <w:sz w:val="28"/>
          <w:szCs w:val="28"/>
        </w:rPr>
        <w:t xml:space="preserve">Положения) </w:t>
      </w:r>
      <w:proofErr w:type="gramEnd"/>
      <w:r w:rsidRPr="00724738">
        <w:rPr>
          <w:rFonts w:ascii="Times New Roman" w:hAnsi="Times New Roman" w:cs="Times New Roman"/>
          <w:sz w:val="28"/>
          <w:szCs w:val="28"/>
        </w:rPr>
        <w:t>комиссия принимает одно из следующих решений: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 xml:space="preserve">1) признать, что обстоятельства, препятствующие выполнению требований Федерального </w:t>
      </w:r>
      <w:hyperlink r:id="rId32">
        <w:r w:rsidRPr="0072473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24738">
        <w:rPr>
          <w:rFonts w:ascii="Times New Roman" w:hAnsi="Times New Roman" w:cs="Times New Roman"/>
          <w:sz w:val="28"/>
          <w:szCs w:val="28"/>
        </w:rP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 xml:space="preserve">2) признать, что обстоятельства, препятствующие выполнению требований Федерального </w:t>
      </w:r>
      <w:hyperlink r:id="rId33">
        <w:r w:rsidRPr="0072473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24738">
        <w:rPr>
          <w:rFonts w:ascii="Times New Roman" w:hAnsi="Times New Roman" w:cs="Times New Roman"/>
          <w:sz w:val="28"/>
          <w:szCs w:val="28"/>
        </w:rP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городскому Совету применить к лицу, замещающему муниципальную должность, меры ответственности, предусмотренные законодательством.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 xml:space="preserve">23. По итогам рассмотрения вопроса о возникновении личной заинтересованности при осуществлении своих полномочий, которая приводит или </w:t>
      </w:r>
      <w:r w:rsidRPr="00724738">
        <w:rPr>
          <w:rFonts w:ascii="Times New Roman" w:hAnsi="Times New Roman" w:cs="Times New Roman"/>
          <w:sz w:val="28"/>
          <w:szCs w:val="28"/>
        </w:rPr>
        <w:lastRenderedPageBreak/>
        <w:t>может привести к конфликту интересов (</w:t>
      </w:r>
      <w:hyperlink w:anchor="P77">
        <w:r w:rsidRPr="00724738">
          <w:rPr>
            <w:rFonts w:ascii="Times New Roman" w:hAnsi="Times New Roman" w:cs="Times New Roman"/>
            <w:sz w:val="28"/>
            <w:szCs w:val="28"/>
          </w:rPr>
          <w:t>абзац 4 подпункта 2 пункта 8</w:t>
        </w:r>
      </w:hyperlink>
      <w:r w:rsidRPr="00724738">
        <w:rPr>
          <w:rFonts w:ascii="Times New Roman" w:hAnsi="Times New Roman" w:cs="Times New Roman"/>
          <w:sz w:val="28"/>
          <w:szCs w:val="28"/>
        </w:rPr>
        <w:t xml:space="preserve"> настоящего Положения), комиссия принимает одно из следующих решений: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1) установить, что у лица, замещающего муниципальную должность, не имеется личной заинтересованности, которая приводит или может привести к конфликту интересов;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2) установить, что у лица, замещающего муниципальную должность, имеется личная заинтересованность, которая приводит или может привести к конфликту интересов. В этом случае комиссия рекомендует лицу, замещающему муниципальную должность, принять конкретные меры по урегулированию конфликта интересов или по недопущению его возникновения.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 xml:space="preserve">23.1. </w:t>
      </w:r>
      <w:proofErr w:type="gramStart"/>
      <w:r w:rsidRPr="00724738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 о невозможности соблюдения ограничений и запретов, требований о предотвращении или об урегулировании конфликта интересов и исполнения обязанностей, установленных Федеральным законом Федерального </w:t>
      </w:r>
      <w:hyperlink r:id="rId34">
        <w:r w:rsidRPr="0072473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24738">
        <w:rPr>
          <w:rFonts w:ascii="Times New Roman" w:hAnsi="Times New Roman" w:cs="Times New Roman"/>
          <w:sz w:val="28"/>
          <w:szCs w:val="28"/>
        </w:rPr>
        <w:t xml:space="preserve"> от 25.12.2008 N 273-ФЗ "О противодействии коррупции" и другими федеральными законами в целях противодействия коррупции, вследствие не зависящих от него обстоятельств, препятствующих соблюдению таких ограничений, запретов и требований, а также исполнению таких обязанностей, с</w:t>
      </w:r>
      <w:proofErr w:type="gramEnd"/>
      <w:r w:rsidRPr="00724738">
        <w:rPr>
          <w:rFonts w:ascii="Times New Roman" w:hAnsi="Times New Roman" w:cs="Times New Roman"/>
          <w:sz w:val="28"/>
          <w:szCs w:val="28"/>
        </w:rPr>
        <w:t xml:space="preserve"> приложением документов, иных материалов и (или) информации (при наличии), подтверждающих факт наступления не зависящих от него обстоятельств (</w:t>
      </w:r>
      <w:hyperlink w:anchor="P79">
        <w:r w:rsidRPr="00724738">
          <w:rPr>
            <w:rFonts w:ascii="Times New Roman" w:hAnsi="Times New Roman" w:cs="Times New Roman"/>
            <w:sz w:val="28"/>
            <w:szCs w:val="28"/>
          </w:rPr>
          <w:t>абзац 5 подпункта 2 пункта 8</w:t>
        </w:r>
      </w:hyperlink>
      <w:r w:rsidRPr="00724738">
        <w:rPr>
          <w:rFonts w:ascii="Times New Roman" w:hAnsi="Times New Roman" w:cs="Times New Roman"/>
          <w:sz w:val="28"/>
          <w:szCs w:val="28"/>
        </w:rPr>
        <w:t xml:space="preserve"> настоящего Положения) комиссия принимает одно из следующих решений: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 xml:space="preserve">1) установить наличие причинно-следственной связи между возникновением обстоятельств, указанных лицом, замещающим муниципальную должность, и невозможностью соблюдения ограничений и запретов, требований о предотвращении или об урегулировании конфликта интересов и исполнения обязанностей, установленных Федеральным </w:t>
      </w:r>
      <w:hyperlink r:id="rId35">
        <w:r w:rsidRPr="0072473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24738">
        <w:rPr>
          <w:rFonts w:ascii="Times New Roman" w:hAnsi="Times New Roman" w:cs="Times New Roman"/>
          <w:sz w:val="28"/>
          <w:szCs w:val="28"/>
        </w:rPr>
        <w:t xml:space="preserve"> от 25.12.2008 N 273-ФЗ "О противодействии коррупции" и другими федеральными законами в целях противодействия коррупции;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 xml:space="preserve">2) установить отсутствие причинно-следственной связи между возникновением обстоятельств, указанных лицом, замещающим муниципальную должность, и невозможностью соблюдения ограничений и запретов, требований о предотвращении или об урегулировании конфликта интересов и исполнения обязанностей, установленных Федеральным </w:t>
      </w:r>
      <w:hyperlink r:id="rId36">
        <w:r w:rsidRPr="0072473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24738">
        <w:rPr>
          <w:rFonts w:ascii="Times New Roman" w:hAnsi="Times New Roman" w:cs="Times New Roman"/>
          <w:sz w:val="28"/>
          <w:szCs w:val="28"/>
        </w:rPr>
        <w:t xml:space="preserve"> от 25.12.2008 N 273-ФЗ "О противодействии коррупции" и другими федеральными законами в целях противодействия коррупции. В этом случае комиссия рекомендует городскому Совету применить к лицу, замещающему муниципальную должность, меры ответственности, предусмотренные законодательством.</w:t>
      </w:r>
    </w:p>
    <w:p w:rsidR="00FA56C8" w:rsidRPr="00724738" w:rsidRDefault="00FA56C8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2473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24738">
        <w:rPr>
          <w:rFonts w:ascii="Times New Roman" w:hAnsi="Times New Roman" w:cs="Times New Roman"/>
          <w:sz w:val="28"/>
          <w:szCs w:val="28"/>
        </w:rPr>
        <w:t xml:space="preserve">. 23.1 введен </w:t>
      </w:r>
      <w:hyperlink r:id="rId37">
        <w:r w:rsidRPr="00724738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724738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27.10.2023 N 41-261р)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24. Решения комиссии принимаются открытым голосованием (если комиссия не примет иное решение) простым большинством голосов присутствующих на заседании членов комиссии. При равенстве числа голосов голос председательствующего на заседании комиссии является решающим.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lastRenderedPageBreak/>
        <w:t>25. Решения комиссии оформляются протоколами, которые подписывают члены комиссии, принявшие участие в ее заседании.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Решения комиссии носят рекомендательный характер. На заседании комиссии ведется аудиозапись и (или) стенограмма.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26. В протоколе заседания комиссии указываются: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1) дата заседания комиссии, фамилии, инициалы членов комиссии и других лиц, присутствующих на заседании;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2) повестка заседания комиссии с формулировкой каждого из рассматриваемых на заседании комиссии вопросов;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3) фамилия, инициалы, должность лица, замещающего муниципальную должность, в отношении которого рассматривается вопрос;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4) предъявляемые к лицу, замещающему муниципальную должность, претензии, материалы, на которых они основываются;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5) содержание пояснений лица, замещающего муниципальную должность, по существу предъявляемых претензий;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6) фамилии и инициалы выступивших на заседании лиц и краткое изложение их выступлений;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7) источник информации, содержащей основания для проведения заседания комиссии, дата поступления информации;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8) результаты голосования;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9) решение и обоснование его принятия.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27. Член комиссии, несогласный с принятым решением комиссии, вправе выразить особое мнение. Особое мнение оформляется в письменном виде и прилагается к протоколу заседания комиссии. При подписании протокола заседания комиссии членом комиссии, выразившим особое мнение, рядом с подписью ставится пометка "с особым мнением". Лицо, замещающее муниципальную должность, в отношении которого комиссией рассматривался вопрос, должно быть ознакомлено с особым мнением члена комиссии.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28. Копии протокола заседания комиссии в течение 7 рабочих дней со дня заседания направляются: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1) лицу, замещающему муниципальную должность, в отношении которого рассматривался вопрос;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2) лицу, от которого поступила письменная информация, материалы проверки;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3) по решению комиссии - иным заинтересованным лицам.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lastRenderedPageBreak/>
        <w:t>29. В случае установления комиссией факта совершения лицом, замещающим муниципальную должность, действия (факта бездействия), содержащего признаки административного правонарушения или состава преступления, материалы об этом представляются в государственные органы в соответствии с их компетенцией в трехдневный срок, а при необходимости - немедленно.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30.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Материалы по рассмотренному комиссией вопросу хранятся в городском Совете в течение пяти лет.</w:t>
      </w:r>
    </w:p>
    <w:p w:rsidR="00FA56C8" w:rsidRPr="00724738" w:rsidRDefault="00FA56C8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31.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осуществляется работником аппарата городского Совета, ответственным за кадровую работу.</w:t>
      </w:r>
    </w:p>
    <w:p w:rsidR="00FA56C8" w:rsidRPr="00724738" w:rsidRDefault="00FA56C8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6C8" w:rsidRPr="00724738" w:rsidRDefault="00FA56C8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6C8" w:rsidRPr="00724738" w:rsidRDefault="00FA56C8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6C8" w:rsidRPr="00724738" w:rsidRDefault="00FA56C8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6C8" w:rsidRPr="00724738" w:rsidRDefault="00FA56C8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738" w:rsidRDefault="00724738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4738" w:rsidRDefault="00724738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4738" w:rsidRDefault="00724738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4738" w:rsidRDefault="00724738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4738" w:rsidRDefault="00724738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4738" w:rsidRDefault="00724738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4738" w:rsidRDefault="00724738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4738" w:rsidRDefault="00724738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4738" w:rsidRDefault="00724738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4738" w:rsidRDefault="00724738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4738" w:rsidRDefault="00724738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4738" w:rsidRDefault="00724738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4738" w:rsidRDefault="00724738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4738" w:rsidRDefault="00724738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4738" w:rsidRDefault="00724738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4738" w:rsidRDefault="00724738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4738" w:rsidRDefault="00724738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4738" w:rsidRDefault="00724738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4738" w:rsidRDefault="00724738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4738" w:rsidRDefault="00724738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4738" w:rsidRDefault="00724738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4738" w:rsidRDefault="00724738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4738" w:rsidRDefault="00724738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4738" w:rsidRDefault="00724738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4738" w:rsidRDefault="00724738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4738" w:rsidRDefault="00724738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4738" w:rsidRDefault="00724738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A56C8" w:rsidRPr="00724738" w:rsidRDefault="00FA56C8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FA56C8" w:rsidRPr="00724738" w:rsidRDefault="00FA56C8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к Положению</w:t>
      </w:r>
    </w:p>
    <w:p w:rsidR="00FA56C8" w:rsidRPr="00724738" w:rsidRDefault="00FA56C8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о комиссии по урегулированию</w:t>
      </w:r>
    </w:p>
    <w:p w:rsidR="00FA56C8" w:rsidRPr="00724738" w:rsidRDefault="00FA56C8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конфликта интересов,</w:t>
      </w:r>
    </w:p>
    <w:p w:rsidR="00FA56C8" w:rsidRPr="00724738" w:rsidRDefault="00FA56C8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обеспечению соблюдения</w:t>
      </w:r>
    </w:p>
    <w:p w:rsidR="00FA56C8" w:rsidRPr="00724738" w:rsidRDefault="00FA56C8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ограничений и запретов,</w:t>
      </w:r>
    </w:p>
    <w:p w:rsidR="00FA56C8" w:rsidRPr="00724738" w:rsidRDefault="00FA56C8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724738">
        <w:rPr>
          <w:rFonts w:ascii="Times New Roman" w:hAnsi="Times New Roman" w:cs="Times New Roman"/>
          <w:sz w:val="28"/>
          <w:szCs w:val="28"/>
        </w:rPr>
        <w:t>налагаемых на лиц,</w:t>
      </w:r>
      <w:proofErr w:type="gramEnd"/>
    </w:p>
    <w:p w:rsidR="00FA56C8" w:rsidRPr="00724738" w:rsidRDefault="00FA56C8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замещающих муниципальные</w:t>
      </w:r>
    </w:p>
    <w:p w:rsidR="00FA56C8" w:rsidRPr="00724738" w:rsidRDefault="00FA56C8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должности в органах местного</w:t>
      </w:r>
    </w:p>
    <w:p w:rsidR="00FA56C8" w:rsidRPr="00724738" w:rsidRDefault="00FA56C8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sz w:val="28"/>
          <w:szCs w:val="28"/>
        </w:rPr>
        <w:t>самоуправления города Ачинска</w:t>
      </w:r>
    </w:p>
    <w:p w:rsidR="00FA56C8" w:rsidRPr="00724738" w:rsidRDefault="00FA56C8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6C8" w:rsidRPr="00724738" w:rsidRDefault="00FA56C8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149"/>
      <w:bookmarkEnd w:id="10"/>
      <w:r w:rsidRPr="00724738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FA56C8" w:rsidRPr="00724738" w:rsidRDefault="00FA56C8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b/>
          <w:sz w:val="28"/>
          <w:szCs w:val="28"/>
        </w:rPr>
        <w:t>КОМИССИИ ПО УРЕГУЛИРОВАНИЮ КОНФЛИКТА ИНТЕРЕСОВ,</w:t>
      </w:r>
    </w:p>
    <w:p w:rsidR="00FA56C8" w:rsidRPr="00724738" w:rsidRDefault="00FA56C8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738">
        <w:rPr>
          <w:rFonts w:ascii="Times New Roman" w:hAnsi="Times New Roman" w:cs="Times New Roman"/>
          <w:b/>
          <w:sz w:val="28"/>
          <w:szCs w:val="28"/>
        </w:rPr>
        <w:t>ОБЕСПЕЧЕНИЮ СОБЛЮДЕНИЯ ОГРАНИЧЕНИЙ И ЗАПРЕТОВ, НАЛАГАЕМЫХ</w:t>
      </w:r>
      <w:r w:rsidR="007247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4738">
        <w:rPr>
          <w:rFonts w:ascii="Times New Roman" w:hAnsi="Times New Roman" w:cs="Times New Roman"/>
          <w:b/>
          <w:sz w:val="28"/>
          <w:szCs w:val="28"/>
        </w:rPr>
        <w:t>НА ЛИЦ, ЗАМЕЩАЮЩИХ МУНИЦИПАЛЬНЫЕ ДОЛЖНОСТИ В ОРГАНАХ</w:t>
      </w:r>
      <w:r w:rsidR="007247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4738">
        <w:rPr>
          <w:rFonts w:ascii="Times New Roman" w:hAnsi="Times New Roman" w:cs="Times New Roman"/>
          <w:b/>
          <w:sz w:val="28"/>
          <w:szCs w:val="28"/>
        </w:rPr>
        <w:t>МЕСТНОГО САМОУПРАВЛЕНИЯ ГОРОДА АЧИНСКА</w:t>
      </w:r>
    </w:p>
    <w:p w:rsidR="00FA56C8" w:rsidRPr="00724738" w:rsidRDefault="00FA56C8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5"/>
        <w:gridCol w:w="113"/>
      </w:tblGrid>
      <w:tr w:rsidR="00724738" w:rsidRPr="0072473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6C8" w:rsidRPr="00724738" w:rsidRDefault="00FA5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6C8" w:rsidRPr="00724738" w:rsidRDefault="00FA5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56C8" w:rsidRPr="00724738" w:rsidRDefault="00FA56C8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738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FA56C8" w:rsidRPr="00724738" w:rsidRDefault="00FA56C8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4738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38">
              <w:r w:rsidRPr="00724738">
                <w:rPr>
                  <w:rFonts w:ascii="Times New Roman" w:hAnsi="Times New Roman" w:cs="Times New Roman"/>
                  <w:sz w:val="28"/>
                  <w:szCs w:val="28"/>
                </w:rPr>
                <w:t>Решения</w:t>
              </w:r>
            </w:hyperlink>
            <w:r w:rsidRPr="00724738">
              <w:rPr>
                <w:rFonts w:ascii="Times New Roman" w:hAnsi="Times New Roman" w:cs="Times New Roman"/>
                <w:sz w:val="28"/>
                <w:szCs w:val="28"/>
              </w:rPr>
              <w:t xml:space="preserve"> Ачинского городского Совета депутатов Красноярского края</w:t>
            </w:r>
            <w:proofErr w:type="gramEnd"/>
          </w:p>
          <w:p w:rsidR="00FA56C8" w:rsidRPr="00724738" w:rsidRDefault="00FA56C8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738">
              <w:rPr>
                <w:rFonts w:ascii="Times New Roman" w:hAnsi="Times New Roman" w:cs="Times New Roman"/>
                <w:sz w:val="28"/>
                <w:szCs w:val="28"/>
              </w:rPr>
              <w:t>от 29.10.2021 N 17-84р)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6C8" w:rsidRPr="00724738" w:rsidRDefault="00FA5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56C8" w:rsidRPr="00724738" w:rsidRDefault="00FA56C8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40"/>
        <w:gridCol w:w="5783"/>
      </w:tblGrid>
      <w:tr w:rsidR="00724738" w:rsidRPr="00724738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A56C8" w:rsidRPr="00724738" w:rsidRDefault="00FA56C8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56C8" w:rsidRPr="00724738" w:rsidRDefault="00FA56C8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FA56C8" w:rsidRPr="00724738" w:rsidRDefault="00FA56C8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738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724738" w:rsidRPr="00724738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A56C8" w:rsidRPr="00724738" w:rsidRDefault="00FA56C8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738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56C8" w:rsidRPr="00724738" w:rsidRDefault="00FA56C8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7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FA56C8" w:rsidRPr="00724738" w:rsidRDefault="00FA56C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738">
              <w:rPr>
                <w:rFonts w:ascii="Times New Roman" w:hAnsi="Times New Roman" w:cs="Times New Roman"/>
                <w:sz w:val="28"/>
                <w:szCs w:val="28"/>
              </w:rPr>
              <w:t>депутат Ачинского городского Совета депутатов</w:t>
            </w:r>
          </w:p>
        </w:tc>
      </w:tr>
      <w:tr w:rsidR="00724738" w:rsidRPr="00724738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A56C8" w:rsidRPr="00724738" w:rsidRDefault="00FA56C8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738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56C8" w:rsidRPr="00724738" w:rsidRDefault="00FA56C8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7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FA56C8" w:rsidRPr="00724738" w:rsidRDefault="00FA56C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738">
              <w:rPr>
                <w:rFonts w:ascii="Times New Roman" w:hAnsi="Times New Roman" w:cs="Times New Roman"/>
                <w:sz w:val="28"/>
                <w:szCs w:val="28"/>
              </w:rPr>
              <w:t>депутат Ачинского городского Совета депутатов</w:t>
            </w:r>
          </w:p>
        </w:tc>
      </w:tr>
      <w:tr w:rsidR="00724738" w:rsidRPr="00724738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A56C8" w:rsidRPr="00724738" w:rsidRDefault="00FA56C8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738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56C8" w:rsidRPr="00724738" w:rsidRDefault="00FA56C8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7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FA56C8" w:rsidRPr="00724738" w:rsidRDefault="00FA56C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738">
              <w:rPr>
                <w:rFonts w:ascii="Times New Roman" w:hAnsi="Times New Roman" w:cs="Times New Roman"/>
                <w:sz w:val="28"/>
                <w:szCs w:val="28"/>
              </w:rPr>
              <w:t>специалист организационно-правового отдела аппарата Ачинского городского Совета депутатов</w:t>
            </w:r>
          </w:p>
        </w:tc>
      </w:tr>
      <w:tr w:rsidR="00FA56C8" w:rsidRPr="00724738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A56C8" w:rsidRPr="00724738" w:rsidRDefault="00FA56C8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738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56C8" w:rsidRPr="00724738" w:rsidRDefault="00FA56C8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7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FA56C8" w:rsidRPr="00724738" w:rsidRDefault="00FA56C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738">
              <w:rPr>
                <w:rFonts w:ascii="Times New Roman" w:hAnsi="Times New Roman" w:cs="Times New Roman"/>
                <w:sz w:val="28"/>
                <w:szCs w:val="28"/>
              </w:rPr>
              <w:t>депутаты Ачинского городского Совета депутатов (5 человек)</w:t>
            </w:r>
          </w:p>
        </w:tc>
      </w:tr>
    </w:tbl>
    <w:p w:rsidR="00FA56C8" w:rsidRPr="00724738" w:rsidRDefault="00FA56C8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A56C8" w:rsidRPr="00724738" w:rsidSect="00724738">
      <w:footerReference w:type="default" r:id="rId39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738" w:rsidRDefault="00724738" w:rsidP="00724738">
      <w:pPr>
        <w:spacing w:after="0" w:line="240" w:lineRule="auto"/>
      </w:pPr>
      <w:r>
        <w:separator/>
      </w:r>
    </w:p>
  </w:endnote>
  <w:endnote w:type="continuationSeparator" w:id="0">
    <w:p w:rsidR="00724738" w:rsidRDefault="00724738" w:rsidP="0072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2693276"/>
      <w:docPartObj>
        <w:docPartGallery w:val="Page Numbers (Bottom of Page)"/>
        <w:docPartUnique/>
      </w:docPartObj>
    </w:sdtPr>
    <w:sdtContent>
      <w:p w:rsidR="00724738" w:rsidRDefault="007247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24738" w:rsidRDefault="0072473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738" w:rsidRDefault="00724738" w:rsidP="00724738">
      <w:pPr>
        <w:spacing w:after="0" w:line="240" w:lineRule="auto"/>
      </w:pPr>
      <w:r>
        <w:separator/>
      </w:r>
    </w:p>
  </w:footnote>
  <w:footnote w:type="continuationSeparator" w:id="0">
    <w:p w:rsidR="00724738" w:rsidRDefault="00724738" w:rsidP="007247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6C8"/>
    <w:rsid w:val="000C14FB"/>
    <w:rsid w:val="00724738"/>
    <w:rsid w:val="00FA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4738"/>
  </w:style>
  <w:style w:type="paragraph" w:styleId="a5">
    <w:name w:val="footer"/>
    <w:basedOn w:val="a"/>
    <w:link w:val="a6"/>
    <w:uiPriority w:val="99"/>
    <w:unhideWhenUsed/>
    <w:rsid w:val="00724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47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4738"/>
  </w:style>
  <w:style w:type="paragraph" w:styleId="a5">
    <w:name w:val="footer"/>
    <w:basedOn w:val="a"/>
    <w:link w:val="a6"/>
    <w:uiPriority w:val="99"/>
    <w:unhideWhenUsed/>
    <w:rsid w:val="00724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4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77C5ED75375654FA409883F71BF7CD3A565191C08C33C342BB27B3503A0D178AAF8F36CDA2845534AABD5890DA4353B06CD13E9AD9A96615D7A6E4cFgCD" TargetMode="External"/><Relationship Id="rId13" Type="http://schemas.openxmlformats.org/officeDocument/2006/relationships/hyperlink" Target="consultantplus://offline/ref=DF77C5ED75375654FA40868EE177A8C23D590D98C18E3E9319EC21E40F6A0B42D8EFD16F8FE3975535B4BF5897cDg2D" TargetMode="External"/><Relationship Id="rId18" Type="http://schemas.openxmlformats.org/officeDocument/2006/relationships/hyperlink" Target="consultantplus://offline/ref=DF77C5ED75375654FA409883F71BF7CD3A565191C18A3CCC46BB27B3503A0D178AAF8F36CDA2845534AABD5890DA4353B06CD13E9AD9A96615D7A6E4cFgCD" TargetMode="External"/><Relationship Id="rId26" Type="http://schemas.openxmlformats.org/officeDocument/2006/relationships/hyperlink" Target="consultantplus://offline/ref=DF77C5ED75375654FA409883F71BF7CD3A565191C08C33C342BB27B3503A0D178AAF8F36CDA2845534AABD5995DA4353B06CD13E9AD9A96615D7A6E4cFgCD" TargetMode="External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F77C5ED75375654FA409883F71BF7CD3A565191C18B36C540BD27B3503A0D178AAF8F36CDA2845534AABD599CDA4353B06CD13E9AD9A96615D7A6E4cFgCD" TargetMode="External"/><Relationship Id="rId34" Type="http://schemas.openxmlformats.org/officeDocument/2006/relationships/hyperlink" Target="consultantplus://offline/ref=DF77C5ED75375654FA40868EE177A8C23D590D98C1833E9319EC21E40F6A0B42D8EFD16F8FE3975535B4BF5897cDg2D" TargetMode="External"/><Relationship Id="rId7" Type="http://schemas.openxmlformats.org/officeDocument/2006/relationships/hyperlink" Target="consultantplus://offline/ref=DF77C5ED75375654FA409883F71BF7CD3A565191C08B30C04CB027B3503A0D178AAF8F36CDA2845534AABD5991DA4353B06CD13E9AD9A96615D7A6E4cFgCD" TargetMode="External"/><Relationship Id="rId12" Type="http://schemas.openxmlformats.org/officeDocument/2006/relationships/hyperlink" Target="consultantplus://offline/ref=DF77C5ED75375654FA40868EE177A8C23D580E9BC68B3E9319EC21E40F6A0B42D8EFD16F8FE3975535B4BF5897cDg2D" TargetMode="External"/><Relationship Id="rId17" Type="http://schemas.openxmlformats.org/officeDocument/2006/relationships/hyperlink" Target="consultantplus://offline/ref=DF77C5ED75375654FA409883F71BF7CD3A565191C08C33C342BB27B3503A0D178AAF8F36CDA2845534AABD5890DA4353B06CD13E9AD9A96615D7A6E4cFgCD" TargetMode="External"/><Relationship Id="rId25" Type="http://schemas.openxmlformats.org/officeDocument/2006/relationships/hyperlink" Target="consultantplus://offline/ref=DF77C5ED75375654FA40868EE177A8C23D580E9BC68B3E9319EC21E40F6A0B42D8EFD16F8FE3975535B4BF5897cDg2D" TargetMode="External"/><Relationship Id="rId33" Type="http://schemas.openxmlformats.org/officeDocument/2006/relationships/hyperlink" Target="consultantplus://offline/ref=DF77C5ED75375654FA40868EE177A8C23D580E9BC68B3E9319EC21E40F6A0B42D8EFD16F8FE3975535B4BF5897cDg2D" TargetMode="External"/><Relationship Id="rId38" Type="http://schemas.openxmlformats.org/officeDocument/2006/relationships/hyperlink" Target="consultantplus://offline/ref=DF77C5ED75375654FA409883F71BF7CD3A565191C08C33C342BB27B3503A0D178AAF8F36CDA2845534AABD5994DA4353B06CD13E9AD9A96615D7A6E4cFgC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F77C5ED75375654FA409883F71BF7CD3A565191C08B30C04CB027B3503A0D178AAF8F36CDA2845534AABD5991DA4353B06CD13E9AD9A96615D7A6E4cFgCD" TargetMode="External"/><Relationship Id="rId20" Type="http://schemas.openxmlformats.org/officeDocument/2006/relationships/hyperlink" Target="consultantplus://offline/ref=DF77C5ED75375654FA40868EE177A8C23B550899C9DD699148B92FE1073A5152DCA6856790E7884A36AABFc5gBD" TargetMode="External"/><Relationship Id="rId29" Type="http://schemas.openxmlformats.org/officeDocument/2006/relationships/hyperlink" Target="consultantplus://offline/ref=DF77C5ED75375654FA409883F71BF7CD3A565191C08B30C04CB027B3503A0D178AAF8F36CDA2845534AABD5990DA4353B06CD13E9AD9A96615D7A6E4cFgCD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F77C5ED75375654FA40868EE177A8C23D590D98C1833E9319EC21E40F6A0B42D8EFD16F8FE3975535B4BF5897cDg2D" TargetMode="External"/><Relationship Id="rId24" Type="http://schemas.openxmlformats.org/officeDocument/2006/relationships/hyperlink" Target="consultantplus://offline/ref=DF77C5ED75375654FA409883F71BF7CD3A565191C08B30C04CB027B3503A0D178AAF8F36CDA2845534AABD5990DA4353B06CD13E9AD9A96615D7A6E4cFgCD" TargetMode="External"/><Relationship Id="rId32" Type="http://schemas.openxmlformats.org/officeDocument/2006/relationships/hyperlink" Target="consultantplus://offline/ref=DF77C5ED75375654FA40868EE177A8C23D580E9BC68B3E9319EC21E40F6A0B42D8EFD16F8FE3975535B4BF5897cDg2D" TargetMode="External"/><Relationship Id="rId37" Type="http://schemas.openxmlformats.org/officeDocument/2006/relationships/hyperlink" Target="consultantplus://offline/ref=DF77C5ED75375654FA409883F71BF7CD3A565191C18A3CCC46BB27B3503A0D178AAF8F36CDA2845534AABD589DDA4353B06CD13E9AD9A96615D7A6E4cFgCD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F77C5ED75375654FA409883F71BF7CD3A565191C18B36C540BD27B3503A0D178AAF8F36CDA2845534AABB5C9DDA4353B06CD13E9AD9A96615D7A6E4cFgCD" TargetMode="External"/><Relationship Id="rId23" Type="http://schemas.openxmlformats.org/officeDocument/2006/relationships/hyperlink" Target="consultantplus://offline/ref=DF77C5ED75375654FA409883F71BF7CD3A565191C08B30C04CB027B3503A0D178AAF8F36CDA2845534AABD5990DA4353B06CD13E9AD9A96615D7A6E4cFgCD" TargetMode="External"/><Relationship Id="rId28" Type="http://schemas.openxmlformats.org/officeDocument/2006/relationships/hyperlink" Target="consultantplus://offline/ref=DF77C5ED75375654FA409883F71BF7CD3A565191C18A3CCC46BB27B3503A0D178AAF8F36CDA2845534AABD5893DA4353B06CD13E9AD9A96615D7A6E4cFgCD" TargetMode="External"/><Relationship Id="rId36" Type="http://schemas.openxmlformats.org/officeDocument/2006/relationships/hyperlink" Target="consultantplus://offline/ref=DF77C5ED75375654FA40868EE177A8C23D590D98C1833E9319EC21E40F6A0B42D8EFD16F8FE3975535B4BF5897cDg2D" TargetMode="External"/><Relationship Id="rId10" Type="http://schemas.openxmlformats.org/officeDocument/2006/relationships/hyperlink" Target="consultantplus://offline/ref=DF77C5ED75375654FA40868EE177A8C23D5B0E9DC38C3E9319EC21E40F6A0B42D8EFD16F8FE3975535B4BF5897cDg2D" TargetMode="External"/><Relationship Id="rId19" Type="http://schemas.openxmlformats.org/officeDocument/2006/relationships/hyperlink" Target="consultantplus://offline/ref=DF77C5ED75375654FA409883F71BF7CD3A565191C08C33C342BB27B3503A0D178AAF8F36CDA2845534AABD5893DA4353B06CD13E9AD9A96615D7A6E4cFgCD" TargetMode="External"/><Relationship Id="rId31" Type="http://schemas.openxmlformats.org/officeDocument/2006/relationships/hyperlink" Target="consultantplus://offline/ref=DF77C5ED75375654FA40868EE177A8C23D580E9BC68B3E9319EC21E40F6A0B42D8EFD16F8FE3975535B4BF5897cDg2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F77C5ED75375654FA409883F71BF7CD3A565191C18A3CCC46BB27B3503A0D178AAF8F36CDA2845534AABD5890DA4353B06CD13E9AD9A96615D7A6E4cFgCD" TargetMode="External"/><Relationship Id="rId14" Type="http://schemas.openxmlformats.org/officeDocument/2006/relationships/hyperlink" Target="consultantplus://offline/ref=DF77C5ED75375654FA409883F71BF7CD3A565191C18B36C540BD27B3503A0D178AAF8F36CDA2845534AABE5997DA4353B06CD13E9AD9A96615D7A6E4cFgCD" TargetMode="External"/><Relationship Id="rId22" Type="http://schemas.openxmlformats.org/officeDocument/2006/relationships/hyperlink" Target="consultantplus://offline/ref=DF77C5ED75375654FA40868EE177A8C23D590D98C1833E9319EC21E40F6A0B42CAEF89638CE5820065EEE85594D40903F527DE3F9DcCg4D" TargetMode="External"/><Relationship Id="rId27" Type="http://schemas.openxmlformats.org/officeDocument/2006/relationships/hyperlink" Target="consultantplus://offline/ref=DF77C5ED75375654FA40868EE177A8C23D590D98C1833E9319EC21E40F6A0B42D8EFD16F8FE3975535B4BF5897cDg2D" TargetMode="External"/><Relationship Id="rId30" Type="http://schemas.openxmlformats.org/officeDocument/2006/relationships/hyperlink" Target="consultantplus://offline/ref=DF77C5ED75375654FA409883F71BF7CD3A565191C08B30C04CB027B3503A0D178AAF8F36CDA2845534AABD5990DA4353B06CD13E9AD9A96615D7A6E4cFgCD" TargetMode="External"/><Relationship Id="rId35" Type="http://schemas.openxmlformats.org/officeDocument/2006/relationships/hyperlink" Target="consultantplus://offline/ref=DF77C5ED75375654FA40868EE177A8C23D590D98C1833E9319EC21E40F6A0B42D8EFD16F8FE3975535B4BF5897cDg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4325</Words>
  <Characters>24654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Лямина</cp:lastModifiedBy>
  <cp:revision>2</cp:revision>
  <dcterms:created xsi:type="dcterms:W3CDTF">2023-11-15T03:32:00Z</dcterms:created>
  <dcterms:modified xsi:type="dcterms:W3CDTF">2024-01-30T04:14:00Z</dcterms:modified>
</cp:coreProperties>
</file>